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rPr>
          <w:rFonts w:hint="eastAsia"/>
        </w:rPr>
      </w:pPr>
      <w:bookmarkStart w:id="0" w:name="_GoBack"/>
      <w:bookmarkEnd w:id="0"/>
    </w:p>
    <w:tbl>
      <w:tblPr>
        <w:tblW w:w="7742" w:type="dxa"/>
        <w:jc w:val="center"/>
        <w:tblLook w:val="04A0" w:firstRow="1" w:lastRow="0" w:firstColumn="1" w:lastColumn="0" w:noHBand="0" w:noVBand="1"/>
      </w:tblPr>
      <w:tblGrid>
        <w:gridCol w:w="2695"/>
        <w:gridCol w:w="1131"/>
        <w:gridCol w:w="1988"/>
        <w:gridCol w:w="1928"/>
      </w:tblGrid>
      <w:tr>
        <w:trPr>
          <w:trHeight w:val="340" w:hRule="atLeast"/>
          <w:jc w:val="center"/>
        </w:trPr>
        <w:tc>
          <w:tcPr>
            <w:tcW w:w="7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4"/>
                <w:szCs w:val="24"/>
              </w:rPr>
              <w:t>2016年学院社团工作学生助理联系方式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 w:hint="eastAsia"/>
                <w:b/>
                <w:bCs/>
                <w:kern w:val="0"/>
                <w:sz w:val="24"/>
                <w:szCs w:val="24"/>
              </w:rPr>
              <w:t>QQ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法学院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李卓妮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15123759800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1073850716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经济学院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付天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18603136168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864689319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外国语学院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万秉冉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17761307495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1950164107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文学与新闻学院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张鑫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18328525530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2236029980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商学院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徐杨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13679009667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505674102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艺术学院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陆峰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13628063806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844642062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公共管理学院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许琰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18328089469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562003860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历史文化（旅游）学院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李</w:t>
            </w: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浩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18728471669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821963794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马克思主义学院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牛慧</w:t>
            </w: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慧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18382368900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1667625518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数学学院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康嘉诚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15111881842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727939731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物理科学与技术学院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程勤</w:t>
            </w: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勤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13980902554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1195879203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化学学院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李露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15882160971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1130912787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生命科学学院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吕明壹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13547939446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1146685104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软件学院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杨东元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15680880670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917910259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化学工程学院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胡钧婷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13668289438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873742377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刘翠玥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15925144138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945663307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高分子科学与工程学院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王越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15208288089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312868875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制造科学与工程学院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石雨竹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18382069086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1424212678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电气信息学院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梅若云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18224451613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125549</w:t>
            </w:r>
            <w:r>
              <w:rPr>
                <w:rFonts w:ascii="宋体" w:cs="宋体" w:eastAsia="宋体" w:hAnsi="宋体" w:hint="eastAsia"/>
                <w:kern w:val="0"/>
                <w:szCs w:val="21"/>
              </w:rPr>
              <w:t>2301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电子信息学院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于帆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17780711275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584475195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计算机学院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陈怡凡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13540686909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502591464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建筑与环境学院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税子益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15283391388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1214037688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水利水电学院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何强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18224460230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1654125567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轻纺与食品学院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陈南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18328084272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1197421575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华西公共卫生学院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Cs w:val="21"/>
              </w:rPr>
              <w:t>王惠敏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cs="宋体" w:eastAsia="宋体" w:hAnsi="宋体"/>
                <w:color w:val="000000"/>
                <w:kern w:val="0"/>
                <w:szCs w:val="21"/>
              </w:rPr>
              <w:t>35</w:t>
            </w:r>
            <w:r>
              <w:rPr>
                <w:rFonts w:ascii="宋体" w:cs="宋体" w:eastAsia="宋体" w:hAnsi="宋体"/>
                <w:color w:val="000000"/>
                <w:kern w:val="0"/>
                <w:szCs w:val="21"/>
              </w:rPr>
              <w:t>47802600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/>
                <w:kern w:val="0"/>
                <w:szCs w:val="21"/>
              </w:rPr>
              <w:t>277</w:t>
            </w:r>
            <w:r>
              <w:rPr>
                <w:rFonts w:ascii="宋体" w:cs="宋体" w:eastAsia="宋体" w:hAnsi="宋体"/>
                <w:kern w:val="0"/>
                <w:szCs w:val="21"/>
              </w:rPr>
              <w:t>3201051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华西基础医学与法医学院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宋国庆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18280267539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754634829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华西口腔医学院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石思容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18328503753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1139175496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华西药学院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王雨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18482250311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2402531430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华西临床医学院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张梦琪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18302807392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526891563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吴玉章学院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付烨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15108494083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614238504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空</w:t>
            </w:r>
            <w:r>
              <w:rPr>
                <w:rFonts w:ascii="宋体" w:cs="宋体" w:eastAsia="宋体" w:hAnsi="宋体" w:hint="eastAsia"/>
                <w:kern w:val="0"/>
                <w:szCs w:val="21"/>
              </w:rPr>
              <w:t>天科学</w:t>
            </w:r>
            <w:r>
              <w:rPr>
                <w:rFonts w:ascii="宋体" w:cs="宋体" w:eastAsia="宋体" w:hAnsi="宋体" w:hint="eastAsia"/>
                <w:kern w:val="0"/>
                <w:szCs w:val="21"/>
              </w:rPr>
              <w:t>与工程学院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赵梦雪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18328579496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864523449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匹兹堡学院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陈泽华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15680456646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942685702</w:t>
            </w:r>
          </w:p>
        </w:tc>
      </w:tr>
      <w:tr>
        <w:tblPrEx/>
        <w:trPr>
          <w:trHeight w:val="340" w:hRule="atLeast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kern w:val="0"/>
                <w:szCs w:val="21"/>
              </w:rPr>
              <w:t>灾后重建与管理学院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袁静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15608076073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 w:val="false"/>
            <w:vAlign w:val="center"/>
            <w:hideMark/>
          </w:tcPr>
          <w:p>
            <w:pPr>
              <w:pStyle w:val="style0"/>
              <w:widowControl/>
              <w:jc w:val="center"/>
              <w:rPr>
                <w:rFonts w:ascii="宋体" w:cs="宋体" w:eastAsia="宋体" w:hAnsi="宋体"/>
                <w:color w:val="000000"/>
                <w:kern w:val="0"/>
                <w:szCs w:val="21"/>
              </w:rPr>
            </w:pPr>
            <w:r>
              <w:rPr>
                <w:rFonts w:ascii="宋体" w:cs="宋体" w:eastAsia="宋体" w:hAnsi="宋体" w:hint="eastAsia"/>
                <w:color w:val="000000"/>
                <w:kern w:val="0"/>
                <w:szCs w:val="21"/>
              </w:rPr>
              <w:t>905933955</w:t>
            </w:r>
          </w:p>
        </w:tc>
      </w:tr>
    </w:tbl>
    <w:p>
      <w:pPr>
        <w:pStyle w:val="style0"/>
        <w:rPr>
          <w:szCs w:val="21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Words>387</Words>
  <Characters>1000</Characters>
  <Application>WPS Office</Application>
  <DocSecurity>0</DocSecurity>
  <Paragraphs>174</Paragraphs>
  <ScaleCrop>false</ScaleCrop>
  <Company>四川大学飞扬俱乐部</Company>
  <LinksUpToDate>false</LinksUpToDate>
  <CharactersWithSpaces>1000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2016-09-03T03:30:00Z</dcterms:created>
  <dc:creator>飞扬客户</dc:creator>
  <lastModifiedBy>GN715</lastModifiedBy>
  <dcterms:modified xsi:type="dcterms:W3CDTF">2016-09-03T06:01:42Z</dcterms:modified>
  <revision>2</revision>
</coreProperties>
</file>